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:rsidR="006F6935" w:rsidRPr="00B55DF9" w:rsidRDefault="00A528C0" w:rsidP="007159BF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A03F22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بیوانفورماتیک </w:t>
      </w:r>
      <w:r w:rsidR="00B55DF9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2A1F89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درس: </w:t>
      </w:r>
      <w:r w:rsidR="00B55DF9" w:rsidRPr="00B55DF9">
        <w:rPr>
          <w:rFonts w:cs="B Nazanin" w:hint="cs"/>
          <w:b/>
          <w:bCs/>
          <w:sz w:val="24"/>
          <w:szCs w:val="24"/>
          <w:rtl/>
          <w:lang w:bidi="fa-IR"/>
        </w:rPr>
        <w:t>عملی</w:t>
      </w:r>
      <w:r w:rsidR="007159B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59B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7159BF" w:rsidRPr="007159BF">
        <w:rPr>
          <w:rFonts w:cs="B Nazanin" w:hint="cs"/>
          <w:b/>
          <w:bCs/>
          <w:sz w:val="24"/>
          <w:szCs w:val="24"/>
          <w:rtl/>
          <w:lang w:bidi="fa-IR"/>
        </w:rPr>
        <w:t>1714122</w:t>
      </w:r>
      <w:r w:rsidR="007159BF">
        <w:rPr>
          <w:rFonts w:cs="B Nazanin" w:hint="cs"/>
          <w:b/>
          <w:bCs/>
          <w:sz w:val="24"/>
          <w:szCs w:val="24"/>
          <w:rtl/>
          <w:lang w:bidi="fa-IR"/>
        </w:rPr>
        <w:t xml:space="preserve"> /</w:t>
      </w:r>
      <w:r w:rsidR="00D3163D" w:rsidRPr="007159B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59BF" w:rsidRPr="007159BF">
        <w:rPr>
          <w:rFonts w:cs="B Nazanin" w:hint="cs"/>
          <w:b/>
          <w:bCs/>
          <w:sz w:val="24"/>
          <w:szCs w:val="24"/>
          <w:rtl/>
          <w:lang w:bidi="fa-IR"/>
        </w:rPr>
        <w:t xml:space="preserve">نظری1714121 </w:t>
      </w:r>
      <w:r w:rsidR="007159BF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D7268B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یمسال تحصیلی: </w:t>
      </w:r>
      <w:r w:rsidR="00A03F22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B55DF9" w:rsidRPr="00B55DF9">
        <w:rPr>
          <w:rFonts w:cs="B Nazanin"/>
          <w:b/>
          <w:bCs/>
          <w:sz w:val="24"/>
          <w:szCs w:val="24"/>
          <w:rtl/>
          <w:lang w:bidi="fa-IR"/>
        </w:rPr>
        <w:t>: اول 1403-1402</w:t>
      </w:r>
      <w:r w:rsidR="004310FB" w:rsidRPr="00B55DF9">
        <w:rPr>
          <w:rFonts w:cs="B Nazanin"/>
          <w:b/>
          <w:bCs/>
          <w:sz w:val="24"/>
          <w:szCs w:val="24"/>
          <w:rtl/>
          <w:lang w:bidi="fa-IR"/>
        </w:rPr>
        <w:tab/>
      </w:r>
      <w:r w:rsidR="006F6935" w:rsidRPr="00B55DF9">
        <w:rPr>
          <w:rFonts w:cs="B Nazanin"/>
          <w:b/>
          <w:bCs/>
          <w:sz w:val="24"/>
          <w:szCs w:val="24"/>
          <w:rtl/>
          <w:lang w:bidi="fa-IR"/>
        </w:rPr>
        <w:tab/>
      </w:r>
      <w:r w:rsidR="00D7268B" w:rsidRPr="00B55DF9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55DF9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229DB" w:rsidRPr="00B55DF9">
        <w:rPr>
          <w:rFonts w:cs="B Nazanin" w:hint="cs"/>
          <w:sz w:val="24"/>
          <w:szCs w:val="24"/>
          <w:rtl/>
          <w:lang w:bidi="fa-IR"/>
        </w:rPr>
        <w:t>دکتر علی قنبری</w:t>
      </w:r>
    </w:p>
    <w:p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A03F22">
        <w:rPr>
          <w:rFonts w:cs="B Zar" w:hint="cs"/>
          <w:b/>
          <w:bCs/>
          <w:sz w:val="24"/>
          <w:szCs w:val="24"/>
          <w:rtl/>
          <w:lang w:bidi="fa-IR"/>
        </w:rPr>
        <w:t>سالن مجازی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229DB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F229DB">
        <w:rPr>
          <w:rFonts w:cs="B Zar" w:hint="cs"/>
          <w:b/>
          <w:bCs/>
          <w:sz w:val="24"/>
          <w:szCs w:val="24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79"/>
        <w:gridCol w:w="1504"/>
        <w:gridCol w:w="1372"/>
        <w:gridCol w:w="3072"/>
        <w:gridCol w:w="933"/>
        <w:gridCol w:w="1758"/>
        <w:gridCol w:w="1746"/>
        <w:gridCol w:w="1847"/>
        <w:gridCol w:w="1797"/>
      </w:tblGrid>
      <w:tr w:rsidR="004310FB" w:rsidTr="006342ED">
        <w:trPr>
          <w:trHeight w:val="1370"/>
        </w:trPr>
        <w:tc>
          <w:tcPr>
            <w:tcW w:w="679" w:type="dxa"/>
          </w:tcPr>
          <w:p w:rsidR="004310FB" w:rsidRPr="006C293E" w:rsidRDefault="004310FB" w:rsidP="004310FB">
            <w:pPr>
              <w:bidi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04" w:type="dxa"/>
          </w:tcPr>
          <w:p w:rsidR="004310FB" w:rsidRPr="001E2861" w:rsidRDefault="004310FB" w:rsidP="004310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72" w:type="dxa"/>
          </w:tcPr>
          <w:p w:rsidR="004310FB" w:rsidRPr="001E2861" w:rsidRDefault="00446A5E" w:rsidP="004310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310FB" w:rsidRPr="001E28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3072" w:type="dxa"/>
          </w:tcPr>
          <w:p w:rsidR="004310FB" w:rsidRPr="001E2861" w:rsidRDefault="004310FB" w:rsidP="00446A5E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b/>
                <w:bCs/>
                <w:rtl/>
                <w:lang w:bidi="fa-IR"/>
              </w:rPr>
              <w:t xml:space="preserve">اهداف </w:t>
            </w:r>
            <w:r w:rsidR="00446A5E" w:rsidRPr="001E2861">
              <w:rPr>
                <w:rFonts w:cs="B Nazanin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58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46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847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97" w:type="dxa"/>
          </w:tcPr>
          <w:p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310FB" w:rsidTr="006342ED">
        <w:trPr>
          <w:trHeight w:val="1655"/>
        </w:trPr>
        <w:tc>
          <w:tcPr>
            <w:tcW w:w="679" w:type="dxa"/>
          </w:tcPr>
          <w:p w:rsidR="004310FB" w:rsidRPr="006C293E" w:rsidRDefault="004310FB" w:rsidP="002A1F89">
            <w:pPr>
              <w:bidi/>
              <w:jc w:val="center"/>
              <w:rPr>
                <w:rFonts w:cs="B Nazanin"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04" w:type="dxa"/>
          </w:tcPr>
          <w:p w:rsidR="005A3BAF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E286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مفهوم بیوانفورماتیک و انواع پایگاههای داده</w:t>
            </w: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1A0269" w:rsidRPr="001E2861" w:rsidRDefault="001A0269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A03F22" w:rsidRPr="001E2861" w:rsidRDefault="00A03F22" w:rsidP="001A026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E286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جستجو در انواع پایگاههای داده</w:t>
            </w:r>
          </w:p>
          <w:p w:rsidR="004310FB" w:rsidRPr="001E2861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</w:tcPr>
          <w:p w:rsidR="004310FB" w:rsidRPr="001E2861" w:rsidRDefault="00A03F2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72" w:type="dxa"/>
          </w:tcPr>
          <w:p w:rsidR="001A0269" w:rsidRPr="001E2861" w:rsidRDefault="001A0269" w:rsidP="001A0269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دانشجو بتواند مفهوم دانش بیوانفورماتیک را توضیح دهد.</w:t>
            </w:r>
          </w:p>
          <w:p w:rsidR="001A0269" w:rsidRPr="001E2861" w:rsidRDefault="001A0269" w:rsidP="001A0269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</w:p>
          <w:p w:rsidR="001A0269" w:rsidRPr="001E2861" w:rsidRDefault="001A0269" w:rsidP="001A0269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دانشجو بتواند پایگاه داده را تعریف و انواع آن را با ذکر مثال توضیح دهد.</w:t>
            </w:r>
          </w:p>
          <w:p w:rsidR="001A0269" w:rsidRPr="001E2861" w:rsidRDefault="001A0269" w:rsidP="001A0269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1A0269" w:rsidRPr="001E2861" w:rsidRDefault="001A0269" w:rsidP="001A0269">
            <w:pPr>
              <w:bidi/>
              <w:jc w:val="both"/>
              <w:rPr>
                <w:rFonts w:cs="B Nazanin"/>
                <w:rtl/>
              </w:rPr>
            </w:pPr>
            <w:r w:rsidRPr="001E2861">
              <w:rPr>
                <w:rFonts w:cs="B Nazanin" w:hint="cs"/>
                <w:rtl/>
              </w:rPr>
              <w:t>دانشجو به اهمیت درس بیوانفورماتیک جهت کسب مهارت جستجو در پایگاههای داده واقف باشد.</w:t>
            </w:r>
          </w:p>
          <w:p w:rsidR="001A0269" w:rsidRPr="001E2861" w:rsidRDefault="001A0269" w:rsidP="001A0269">
            <w:pPr>
              <w:bidi/>
              <w:jc w:val="both"/>
              <w:rPr>
                <w:rFonts w:cs="B Nazanin"/>
                <w:rtl/>
              </w:rPr>
            </w:pPr>
          </w:p>
          <w:p w:rsidR="001A0269" w:rsidRPr="001E2861" w:rsidRDefault="001A0269" w:rsidP="001A0269">
            <w:pPr>
              <w:bidi/>
              <w:jc w:val="both"/>
              <w:rPr>
                <w:rFonts w:cs="B Nazanin"/>
                <w:rtl/>
              </w:rPr>
            </w:pPr>
          </w:p>
          <w:p w:rsidR="004310FB" w:rsidRPr="001E2861" w:rsidRDefault="00A03F22" w:rsidP="001A0269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rtl/>
                <w:lang w:bidi="fa-IR"/>
              </w:rPr>
              <w:t>دانشجو مهارت لازم جهت جستجو در انواع پایگاههای داده را کسب نماید</w:t>
            </w:r>
          </w:p>
        </w:tc>
        <w:tc>
          <w:tcPr>
            <w:tcW w:w="933" w:type="dxa"/>
          </w:tcPr>
          <w:p w:rsidR="001A0269" w:rsidRDefault="001A026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A0269" w:rsidRDefault="001A0269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Pr="00A03F22" w:rsidRDefault="00A03F22" w:rsidP="001A02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58" w:type="dxa"/>
          </w:tcPr>
          <w:p w:rsidR="00A03F22" w:rsidRPr="00EA029F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D477CA" w:rsidRDefault="00D477CA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D477CA" w:rsidRDefault="00D477CA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A03F22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4310FB" w:rsidRPr="00A03F22" w:rsidRDefault="00A03F2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A03F22" w:rsidRDefault="00A03F22" w:rsidP="00A03F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47" w:type="dxa"/>
          </w:tcPr>
          <w:p w:rsidR="004310FB" w:rsidRPr="006A4F8D" w:rsidRDefault="006A4F8D" w:rsidP="00EB45A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بیوانفورماتیک، راهنمای درسی و عملی</w:t>
            </w:r>
          </w:p>
          <w:p w:rsidR="006A4F8D" w:rsidRPr="00D477CA" w:rsidRDefault="006A4F8D" w:rsidP="00D477CA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سعیدرضا وصال</w:t>
            </w:r>
            <w:r w:rsidR="00D477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فصل اول</w:t>
            </w:r>
          </w:p>
        </w:tc>
        <w:tc>
          <w:tcPr>
            <w:tcW w:w="1797" w:type="dxa"/>
          </w:tcPr>
          <w:p w:rsidR="00D477CA" w:rsidRDefault="00D477C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EB45A4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96A">
              <w:rPr>
                <w:rFonts w:cs="B Nazanin" w:hint="cs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477CA" w:rsidRDefault="00D477CA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Pr="00A03F22" w:rsidRDefault="00A03F22" w:rsidP="00D477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4310FB" w:rsidTr="006342ED">
        <w:trPr>
          <w:trHeight w:val="461"/>
        </w:trPr>
        <w:tc>
          <w:tcPr>
            <w:tcW w:w="679" w:type="dxa"/>
          </w:tcPr>
          <w:p w:rsidR="004310FB" w:rsidRPr="006C293E" w:rsidRDefault="004310FB" w:rsidP="002A1F89">
            <w:pPr>
              <w:bidi/>
              <w:jc w:val="center"/>
              <w:rPr>
                <w:rFonts w:cs="B Nazanin"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504" w:type="dxa"/>
          </w:tcPr>
          <w:p w:rsidR="00803168" w:rsidRPr="001E2861" w:rsidRDefault="00803168" w:rsidP="002A1F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آشنایی با تعیین ساختار دوم و سوم پروتئین و بررسی خصوصیات فیزیکوشیمایی پروتئین</w:t>
            </w:r>
          </w:p>
          <w:p w:rsidR="00803168" w:rsidRPr="001E2861" w:rsidRDefault="00803168" w:rsidP="008031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04CB1" w:rsidRPr="001E2861" w:rsidRDefault="00504CB1" w:rsidP="008031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04CB1" w:rsidRPr="001E2861" w:rsidRDefault="00504CB1" w:rsidP="00504CB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04CB1" w:rsidRPr="001E2861" w:rsidRDefault="00504CB1" w:rsidP="00504CB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04CB1" w:rsidRPr="001E2861" w:rsidRDefault="00504CB1" w:rsidP="00504CB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310FB" w:rsidRPr="001E2861" w:rsidRDefault="00A03F22" w:rsidP="00504C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تعیین ساختار دوم و سوم پروتئین و بررسی خصوصیات فیزیکوشیمایی پروتئین به کمک سرورهای مربوطه</w:t>
            </w:r>
          </w:p>
        </w:tc>
        <w:tc>
          <w:tcPr>
            <w:tcW w:w="1372" w:type="dxa"/>
          </w:tcPr>
          <w:p w:rsidR="004310FB" w:rsidRPr="001E2861" w:rsidRDefault="00A03F2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72" w:type="dxa"/>
          </w:tcPr>
          <w:p w:rsidR="00504CB1" w:rsidRPr="001E2861" w:rsidRDefault="00504CB1" w:rsidP="00504CB1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دانشجو بتواند سرورهای مربوط به تعیین ساختار دوم و سوم پروتئین را </w:t>
            </w:r>
          </w:p>
          <w:p w:rsidR="00504CB1" w:rsidRPr="001E2861" w:rsidRDefault="00504CB1" w:rsidP="00504CB1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نام ببرد.</w:t>
            </w:r>
          </w:p>
          <w:p w:rsidR="00504CB1" w:rsidRPr="001E2861" w:rsidRDefault="00504CB1" w:rsidP="00504CB1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504CB1" w:rsidRPr="001E2861" w:rsidRDefault="00504CB1" w:rsidP="00504CB1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دانشجو بتواند سرور مربوط به تعیین خصوصیات فیزیکوشیمیایی پروتئین را نام ببرد.</w:t>
            </w:r>
          </w:p>
          <w:p w:rsidR="00504CB1" w:rsidRPr="001E2861" w:rsidRDefault="00504CB1" w:rsidP="00504CB1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</w:p>
          <w:p w:rsidR="00504CB1" w:rsidRPr="001E2861" w:rsidRDefault="00504CB1" w:rsidP="00504CB1">
            <w:pPr>
              <w:bidi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>دانشجو به اهمیت درس بیوانفورماتیک جهت کسب مهارت جهت تعیین انواع ساختار پروتئین واقف باشد.</w:t>
            </w:r>
          </w:p>
          <w:p w:rsidR="00803168" w:rsidRPr="001E2861" w:rsidRDefault="00803168" w:rsidP="00803168">
            <w:pPr>
              <w:bidi/>
              <w:jc w:val="both"/>
              <w:rPr>
                <w:rFonts w:cs="B Nazanin"/>
                <w:rtl/>
              </w:rPr>
            </w:pPr>
          </w:p>
          <w:p w:rsidR="00803168" w:rsidRPr="001E2861" w:rsidRDefault="00803168" w:rsidP="00803168">
            <w:pPr>
              <w:bidi/>
              <w:jc w:val="both"/>
              <w:rPr>
                <w:rFonts w:cs="B Nazanin"/>
                <w:rtl/>
              </w:rPr>
            </w:pPr>
          </w:p>
          <w:p w:rsidR="00A03F22" w:rsidRPr="001E2861" w:rsidRDefault="00A03F22" w:rsidP="00803168">
            <w:pPr>
              <w:bidi/>
              <w:jc w:val="both"/>
              <w:rPr>
                <w:rFonts w:cs="B Nazanin"/>
                <w:rtl/>
              </w:rPr>
            </w:pPr>
            <w:r w:rsidRPr="001E2861">
              <w:rPr>
                <w:rFonts w:cs="B Nazanin" w:hint="cs"/>
                <w:rtl/>
              </w:rPr>
              <w:t>دانشجو بتواند ساختار دوم و سوم پروتئین را تعیین نماید</w:t>
            </w:r>
          </w:p>
          <w:p w:rsidR="00504CB1" w:rsidRPr="001E2861" w:rsidRDefault="00504CB1" w:rsidP="00803168">
            <w:pPr>
              <w:bidi/>
              <w:jc w:val="both"/>
              <w:rPr>
                <w:rFonts w:cs="B Nazanin"/>
                <w:rtl/>
              </w:rPr>
            </w:pPr>
          </w:p>
          <w:p w:rsidR="004310FB" w:rsidRPr="001E2861" w:rsidRDefault="00A03F22" w:rsidP="00504CB1">
            <w:pPr>
              <w:bidi/>
              <w:jc w:val="both"/>
              <w:rPr>
                <w:rFonts w:cs="B Nazanin"/>
                <w:rtl/>
              </w:rPr>
            </w:pPr>
            <w:r w:rsidRPr="001E2861">
              <w:rPr>
                <w:rFonts w:cs="B Nazanin" w:hint="cs"/>
                <w:rtl/>
              </w:rPr>
              <w:t>دانشجو به اهمیت درس بیوانفورماتیک جهت کسب مهارت جهت تعیین ساختار دوم، سوم و خصوصیات فیزیکوشیمایی پروتئین واقف باشد.</w:t>
            </w:r>
          </w:p>
        </w:tc>
        <w:tc>
          <w:tcPr>
            <w:tcW w:w="933" w:type="dxa"/>
          </w:tcPr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8061E" w:rsidRPr="005711A3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B1" w:rsidRDefault="0078061E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:rsidR="00504CB1" w:rsidRDefault="00504CB1" w:rsidP="00504C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B1" w:rsidRDefault="00504CB1" w:rsidP="00504C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B1" w:rsidRDefault="00504CB1" w:rsidP="00504C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8061E" w:rsidRDefault="0078061E" w:rsidP="00504C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3F22" w:rsidRPr="00A03F22" w:rsidRDefault="00A03F22" w:rsidP="007806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:rsidR="00A03F22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3F22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Pr="00A03F22" w:rsidRDefault="00A03F22" w:rsidP="00A03F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58" w:type="dxa"/>
          </w:tcPr>
          <w:p w:rsidR="006A4F8D" w:rsidRDefault="006A4F8D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6A4F8D" w:rsidRDefault="006A4F8D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A03F22" w:rsidRPr="00EA029F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A03F22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A03F22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4310FB" w:rsidRDefault="00A03F22" w:rsidP="00A03F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47" w:type="dxa"/>
          </w:tcPr>
          <w:p w:rsidR="004310FB" w:rsidRPr="006A4F8D" w:rsidRDefault="006A4F8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اصول بیوانفورماتیک</w:t>
            </w:r>
          </w:p>
          <w:p w:rsidR="006A4F8D" w:rsidRPr="006A4F8D" w:rsidRDefault="006A4F8D" w:rsidP="006A4F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تالیف و گردآوری</w:t>
            </w:r>
          </w:p>
          <w:p w:rsidR="006A4F8D" w:rsidRPr="006A4F8D" w:rsidRDefault="006A4F8D" w:rsidP="006A4F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دکتر علی رمضانی</w:t>
            </w:r>
          </w:p>
          <w:p w:rsidR="006A4F8D" w:rsidRDefault="006A4F8D" w:rsidP="006A4F8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فصل 13-14</w:t>
            </w:r>
          </w:p>
        </w:tc>
        <w:tc>
          <w:tcPr>
            <w:tcW w:w="1797" w:type="dxa"/>
          </w:tcPr>
          <w:p w:rsidR="00C23592" w:rsidRDefault="00C2359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کتبی پایانترم </w:t>
            </w: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23592" w:rsidRDefault="00C23592" w:rsidP="00C23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Default="00A03F22" w:rsidP="00C2359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4310FB" w:rsidTr="006342ED">
        <w:trPr>
          <w:trHeight w:val="461"/>
        </w:trPr>
        <w:tc>
          <w:tcPr>
            <w:tcW w:w="679" w:type="dxa"/>
          </w:tcPr>
          <w:p w:rsidR="004310FB" w:rsidRPr="006C293E" w:rsidRDefault="004310FB" w:rsidP="002A1F89">
            <w:pPr>
              <w:bidi/>
              <w:jc w:val="center"/>
              <w:rPr>
                <w:rFonts w:cs="B Nazanin"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04" w:type="dxa"/>
          </w:tcPr>
          <w:p w:rsidR="0090033C" w:rsidRPr="001E2861" w:rsidRDefault="0090033C" w:rsidP="002A1F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آشنایی با بررسی تغییرات پس از ترجمه در ساختار پروتئین</w:t>
            </w: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310FB" w:rsidRPr="001E2861" w:rsidRDefault="00A03F22" w:rsidP="009003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بررسی تغییرات پس از ترجمه در ساختار پروتئین</w:t>
            </w:r>
          </w:p>
        </w:tc>
        <w:tc>
          <w:tcPr>
            <w:tcW w:w="1372" w:type="dxa"/>
          </w:tcPr>
          <w:p w:rsidR="004310FB" w:rsidRPr="001E2861" w:rsidRDefault="00A03F2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lastRenderedPageBreak/>
              <w:t>دکتر محمودی</w:t>
            </w:r>
          </w:p>
        </w:tc>
        <w:tc>
          <w:tcPr>
            <w:tcW w:w="3072" w:type="dxa"/>
          </w:tcPr>
          <w:p w:rsidR="0090033C" w:rsidRPr="001E2861" w:rsidRDefault="0090033C" w:rsidP="0090033C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color w:val="000000"/>
                <w:rtl/>
                <w:lang w:bidi="fa-IR"/>
              </w:rPr>
              <w:t>دانشجو بتواند سرورهای مربوط به بررسی تغییرات پس از ترجمه در پروتئین را نام ببرد</w:t>
            </w:r>
          </w:p>
          <w:p w:rsidR="0090033C" w:rsidRPr="001E2861" w:rsidRDefault="0090033C" w:rsidP="0090033C">
            <w:pPr>
              <w:bidi/>
              <w:rPr>
                <w:rFonts w:cs="B Nazanin"/>
                <w:rtl/>
                <w:lang w:bidi="fa-IR"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rtl/>
                <w:lang w:bidi="fa-IR"/>
              </w:rPr>
              <w:lastRenderedPageBreak/>
              <w:t>دانشجو به اهمیت شناسایی تغییرات پس از ترجمه جهت پروژه های مهندسی ژنتیک واقف باشد</w:t>
            </w:r>
          </w:p>
          <w:p w:rsidR="0090033C" w:rsidRPr="001E2861" w:rsidRDefault="0090033C" w:rsidP="0090033C">
            <w:pPr>
              <w:bidi/>
              <w:rPr>
                <w:rFonts w:cs="B Nazanin"/>
                <w:rtl/>
                <w:lang w:bidi="fa-IR"/>
              </w:rPr>
            </w:pPr>
          </w:p>
          <w:p w:rsidR="0090033C" w:rsidRPr="001E2861" w:rsidRDefault="0090033C" w:rsidP="0090033C">
            <w:pPr>
              <w:bidi/>
              <w:rPr>
                <w:rFonts w:cs="B Nazanin"/>
                <w:rtl/>
                <w:lang w:bidi="fa-IR"/>
              </w:rPr>
            </w:pPr>
          </w:p>
          <w:p w:rsidR="004310FB" w:rsidRPr="001E2861" w:rsidRDefault="00A03F22" w:rsidP="0090033C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rtl/>
                <w:lang w:bidi="fa-IR"/>
              </w:rPr>
              <w:t>دانشجو مهارت لازم جهت تعیین تغییرات پس از ترجمه در انواع پروتئین را کسب نماید</w:t>
            </w:r>
          </w:p>
        </w:tc>
        <w:tc>
          <w:tcPr>
            <w:tcW w:w="933" w:type="dxa"/>
          </w:tcPr>
          <w:p w:rsidR="00AD1C68" w:rsidRPr="0058396A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9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:rsidR="00AD1C68" w:rsidRPr="0058396A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Pr="0058396A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9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عاطفی</w:t>
            </w: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Pr="00A03F22" w:rsidRDefault="00A03F22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58" w:type="dxa"/>
          </w:tcPr>
          <w:p w:rsidR="00A03F22" w:rsidRPr="00EA029F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lastRenderedPageBreak/>
              <w:t xml:space="preserve">سخنرانی </w:t>
            </w:r>
          </w:p>
          <w:p w:rsidR="00A03F22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A03F22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4310FB" w:rsidRDefault="00A03F22" w:rsidP="00A03F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47" w:type="dxa"/>
          </w:tcPr>
          <w:p w:rsidR="004310FB" w:rsidRPr="006A4F8D" w:rsidRDefault="006A4F8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 به زبان ساده- ترجمه دکتر زهرا مرادپور</w:t>
            </w:r>
          </w:p>
          <w:p w:rsidR="006A4F8D" w:rsidRPr="006A4F8D" w:rsidRDefault="006A4F8D" w:rsidP="006A4F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فصل 6</w:t>
            </w:r>
          </w:p>
        </w:tc>
        <w:tc>
          <w:tcPr>
            <w:tcW w:w="1797" w:type="dxa"/>
          </w:tcPr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کتبی پایانترم </w:t>
            </w:r>
          </w:p>
          <w:p w:rsidR="00AD1C68" w:rsidRDefault="00AD1C6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1C68" w:rsidRDefault="00AD1C68" w:rsidP="00AD1C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Default="00A03F22" w:rsidP="00AD1C6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4310FB" w:rsidTr="006342ED">
        <w:trPr>
          <w:trHeight w:val="446"/>
        </w:trPr>
        <w:tc>
          <w:tcPr>
            <w:tcW w:w="679" w:type="dxa"/>
          </w:tcPr>
          <w:p w:rsidR="004310FB" w:rsidRPr="006C293E" w:rsidRDefault="004310FB" w:rsidP="002A1F89">
            <w:pPr>
              <w:bidi/>
              <w:jc w:val="center"/>
              <w:rPr>
                <w:rFonts w:cs="B Nazanin"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1504" w:type="dxa"/>
          </w:tcPr>
          <w:p w:rsidR="00ED7E6F" w:rsidRPr="001E2861" w:rsidRDefault="00ED7E6F" w:rsidP="00A03F22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سرورهای مربوط به شناسایی اپی توپ های اختصاصی سلول </w:t>
            </w:r>
            <w:r w:rsidRPr="001E2861">
              <w:rPr>
                <w:rFonts w:cs="B Nazanin"/>
                <w:b w:val="0"/>
                <w:bCs w:val="0"/>
                <w:color w:val="000000"/>
                <w:sz w:val="24"/>
                <w:szCs w:val="24"/>
                <w:lang w:bidi="fa-IR"/>
              </w:rPr>
              <w:t>T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1E2861">
              <w:rPr>
                <w:rFonts w:cs="B Nazanin"/>
                <w:b w:val="0"/>
                <w:bCs w:val="0"/>
                <w:color w:val="000000"/>
                <w:sz w:val="24"/>
                <w:szCs w:val="24"/>
                <w:lang w:bidi="fa-IR"/>
              </w:rPr>
              <w:t>B</w:t>
            </w:r>
          </w:p>
          <w:p w:rsidR="00ED7E6F" w:rsidRPr="001E2861" w:rsidRDefault="00ED7E6F" w:rsidP="00A03F22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</w:p>
          <w:p w:rsidR="00ED7E6F" w:rsidRPr="001E2861" w:rsidRDefault="00ED7E6F" w:rsidP="00A03F22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</w:p>
          <w:p w:rsidR="00ED7E6F" w:rsidRPr="001E2861" w:rsidRDefault="00ED7E6F" w:rsidP="00A03F22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</w:p>
          <w:p w:rsidR="004310FB" w:rsidRPr="001E2861" w:rsidRDefault="00A03F22" w:rsidP="0036478B">
            <w:pPr>
              <w:pStyle w:val="Title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شناسایی اپی توپ های اختصاصی سلول </w:t>
            </w:r>
            <w:r w:rsidRPr="001E2861">
              <w:rPr>
                <w:rFonts w:cs="B Nazanin"/>
                <w:b w:val="0"/>
                <w:bCs w:val="0"/>
                <w:color w:val="000000"/>
                <w:sz w:val="24"/>
                <w:szCs w:val="24"/>
                <w:lang w:bidi="fa-IR"/>
              </w:rPr>
              <w:t>T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1E2861">
              <w:rPr>
                <w:rFonts w:cs="B Nazanin"/>
                <w:b w:val="0"/>
                <w:bCs w:val="0"/>
                <w:color w:val="000000"/>
                <w:sz w:val="24"/>
                <w:szCs w:val="24"/>
                <w:lang w:bidi="fa-IR"/>
              </w:rPr>
              <w:t>B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به کمک سرورهای مربوطه</w:t>
            </w:r>
          </w:p>
        </w:tc>
        <w:tc>
          <w:tcPr>
            <w:tcW w:w="1372" w:type="dxa"/>
          </w:tcPr>
          <w:p w:rsidR="004310FB" w:rsidRPr="001E2861" w:rsidRDefault="00A03F22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72" w:type="dxa"/>
          </w:tcPr>
          <w:p w:rsidR="00ED7E6F" w:rsidRPr="001E2861" w:rsidRDefault="00ED7E6F" w:rsidP="00ED7E6F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دانشجو بتواند مفهوم دانش ایمونوانفورماتیک را توضیح دهد.</w:t>
            </w:r>
          </w:p>
          <w:p w:rsidR="00ED7E6F" w:rsidRPr="001E2861" w:rsidRDefault="00ED7E6F" w:rsidP="00ED7E6F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</w:p>
          <w:p w:rsidR="00ED7E6F" w:rsidRPr="001E2861" w:rsidRDefault="00ED7E6F" w:rsidP="00ED7E6F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دانشجو بتواند سرورهای مربوط به شناسایی نام ببرد.</w:t>
            </w:r>
          </w:p>
          <w:p w:rsidR="00ED7E6F" w:rsidRPr="001E2861" w:rsidRDefault="00ED7E6F" w:rsidP="00ED7E6F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ED7E6F" w:rsidRPr="001E2861" w:rsidRDefault="00ED7E6F" w:rsidP="00ED7E6F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دانشجو مهارت لازم جهت شناسایی اپی توپ های اختصاصی سلول 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T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و 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B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را کسب نماید</w:t>
            </w:r>
          </w:p>
          <w:p w:rsidR="00ED7E6F" w:rsidRPr="001E2861" w:rsidRDefault="00ED7E6F" w:rsidP="00A03F22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A03F22" w:rsidRPr="001E2861" w:rsidRDefault="00A03F22" w:rsidP="00ED7E6F">
            <w:pPr>
              <w:pStyle w:val="Title"/>
              <w:jc w:val="left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دانشجو مهارت لازم جهت 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شناسایی اپی توپ های اختصاصی سلول 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T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و 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B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به کمک سرورهای مربوطه را کسب نماید</w:t>
            </w:r>
          </w:p>
          <w:p w:rsidR="00ED7E6F" w:rsidRPr="001E2861" w:rsidRDefault="00ED7E6F" w:rsidP="00ED7E6F">
            <w:pPr>
              <w:pStyle w:val="Title"/>
              <w:jc w:val="left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A03F22" w:rsidRPr="001E2861" w:rsidRDefault="00A03F22" w:rsidP="00744E3C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 xml:space="preserve">به اهمیت به اهمیت یادگیری کار با برخی از سرورهای شناسایی  </w:t>
            </w:r>
            <w:r w:rsidRPr="001E2861">
              <w:rPr>
                <w:rFonts w:cs="B Nazanin" w:hint="cs"/>
                <w:color w:val="000000"/>
                <w:rtl/>
                <w:lang w:bidi="fa-IR"/>
              </w:rPr>
              <w:t xml:space="preserve">اپی توپ های </w:t>
            </w:r>
            <w:r w:rsidRPr="001E2861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اختصاصی سلول </w:t>
            </w:r>
            <w:r w:rsidRPr="001E2861">
              <w:rPr>
                <w:rFonts w:cs="B Nazanin"/>
                <w:color w:val="000000"/>
                <w:lang w:bidi="fa-IR"/>
              </w:rPr>
              <w:t>T</w:t>
            </w:r>
            <w:r w:rsidRPr="001E2861">
              <w:rPr>
                <w:rFonts w:cs="B Nazanin" w:hint="cs"/>
                <w:color w:val="000000"/>
                <w:rtl/>
                <w:lang w:bidi="fa-IR"/>
              </w:rPr>
              <w:t xml:space="preserve"> و </w:t>
            </w:r>
            <w:r w:rsidRPr="001E2861">
              <w:rPr>
                <w:rFonts w:cs="B Nazanin"/>
                <w:color w:val="000000"/>
                <w:lang w:bidi="fa-IR"/>
              </w:rPr>
              <w:t>B</w:t>
            </w:r>
            <w:r w:rsidRPr="001E2861">
              <w:rPr>
                <w:rFonts w:cs="B Nazanin" w:hint="cs"/>
                <w:rtl/>
              </w:rPr>
              <w:t xml:space="preserve"> به منظور انجام طرح های پژوهشی واقف باشد. </w:t>
            </w:r>
          </w:p>
          <w:p w:rsidR="004310FB" w:rsidRPr="001E2861" w:rsidRDefault="004310FB" w:rsidP="002A1F8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33" w:type="dxa"/>
          </w:tcPr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D7E6F" w:rsidRDefault="00ED7E6F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3F22" w:rsidRDefault="00A03F22" w:rsidP="00ED7E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:rsid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58" w:type="dxa"/>
          </w:tcPr>
          <w:p w:rsidR="00A03F22" w:rsidRPr="00EA029F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A03F22" w:rsidRDefault="00A03F22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EF2B78" w:rsidRDefault="00EF2B78" w:rsidP="00A03F22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A03F22" w:rsidRPr="00A03F22" w:rsidRDefault="00A03F22" w:rsidP="00A03F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4310FB" w:rsidRDefault="00A03F22" w:rsidP="00A03F2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47" w:type="dxa"/>
          </w:tcPr>
          <w:p w:rsidR="004310FB" w:rsidRPr="006A4F8D" w:rsidRDefault="006A4F8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بیوانفورماتیک- راهنمای درسی و عملی</w:t>
            </w:r>
          </w:p>
          <w:p w:rsidR="006A4F8D" w:rsidRPr="006A4F8D" w:rsidRDefault="006A4F8D" w:rsidP="006A4F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سعید رضا وصال</w:t>
            </w:r>
          </w:p>
        </w:tc>
        <w:tc>
          <w:tcPr>
            <w:tcW w:w="1797" w:type="dxa"/>
          </w:tcPr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کتبی پایانترم </w:t>
            </w:r>
          </w:p>
          <w:p w:rsidR="0036478B" w:rsidRDefault="0036478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78B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10FB" w:rsidRDefault="00A03F22" w:rsidP="0036478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7701E6" w:rsidTr="006342ED">
        <w:trPr>
          <w:trHeight w:val="461"/>
        </w:trPr>
        <w:tc>
          <w:tcPr>
            <w:tcW w:w="679" w:type="dxa"/>
          </w:tcPr>
          <w:p w:rsidR="007701E6" w:rsidRPr="006C293E" w:rsidRDefault="007701E6" w:rsidP="007701E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504" w:type="dxa"/>
          </w:tcPr>
          <w:p w:rsidR="0036478B" w:rsidRPr="001E2861" w:rsidRDefault="0036478B" w:rsidP="007701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بیوانفورماتیک و کاربردهای آن و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یافتن ژنها از پایگاه های داده</w:t>
            </w:r>
          </w:p>
          <w:p w:rsidR="0036478B" w:rsidRPr="001E2861" w:rsidRDefault="0036478B" w:rsidP="00364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701E6" w:rsidRPr="001E2861" w:rsidRDefault="007701E6" w:rsidP="0036478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اشنایی با بیوانفورماتیک و اهمیت آن در مطالعات بیوتکنولوژی</w:t>
            </w:r>
          </w:p>
        </w:tc>
        <w:tc>
          <w:tcPr>
            <w:tcW w:w="1372" w:type="dxa"/>
          </w:tcPr>
          <w:p w:rsidR="007701E6" w:rsidRPr="001E2861" w:rsidRDefault="007701E6" w:rsidP="007701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دکتر علی قنبری</w:t>
            </w:r>
          </w:p>
        </w:tc>
        <w:tc>
          <w:tcPr>
            <w:tcW w:w="3072" w:type="dxa"/>
          </w:tcPr>
          <w:p w:rsidR="00B53DD2" w:rsidRPr="001E2861" w:rsidRDefault="00B53DD2" w:rsidP="00B53DD2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دانشجو بتواند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مفهوم دانش بیوانفورماتیک را توضیح دهد</w:t>
            </w:r>
          </w:p>
          <w:p w:rsidR="00B53DD2" w:rsidRPr="001E2861" w:rsidRDefault="00B53DD2" w:rsidP="00B53DD2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دانشجو بتواند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پایگاه داده را تعریف و انواع آن را با ذکر مثال توضیح دهد.</w:t>
            </w:r>
          </w:p>
          <w:p w:rsidR="00B53DD2" w:rsidRPr="001E2861" w:rsidRDefault="00B53DD2" w:rsidP="00B53DD2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دانشجو بتواند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توانایی یافتن توالی ژنها را داشته باشد</w:t>
            </w:r>
          </w:p>
          <w:p w:rsidR="0036478B" w:rsidRPr="001E2861" w:rsidRDefault="0036478B" w:rsidP="007741A8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7741A8" w:rsidRPr="001E2861" w:rsidRDefault="007741A8" w:rsidP="007741A8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اهمیت پایگاههای داده را توضیح دهد.</w:t>
            </w:r>
          </w:p>
          <w:p w:rsidR="007741A8" w:rsidRPr="001E2861" w:rsidRDefault="007741A8" w:rsidP="007741A8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اهمیت بیوانفورماتیک را در علم بیوتکنولوژی درک کند</w:t>
            </w:r>
          </w:p>
          <w:p w:rsidR="007701E6" w:rsidRPr="001E2861" w:rsidRDefault="007701E6" w:rsidP="00770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33" w:type="dxa"/>
          </w:tcPr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58" w:type="dxa"/>
          </w:tcPr>
          <w:p w:rsidR="007701E6" w:rsidRPr="00EA029F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7701E6" w:rsidRPr="0050716C" w:rsidRDefault="007701E6" w:rsidP="007701E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انجام کار عملی توسط کامپیوتر</w:t>
            </w:r>
          </w:p>
        </w:tc>
        <w:tc>
          <w:tcPr>
            <w:tcW w:w="1847" w:type="dxa"/>
          </w:tcPr>
          <w:p w:rsidR="00B53DD2" w:rsidRPr="006A4F8D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8D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 به زبان ساده- ترجمه دکتر زهرا مرادپور</w:t>
            </w:r>
          </w:p>
          <w:p w:rsidR="00B53DD2" w:rsidRDefault="00B53DD2" w:rsidP="00B53D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701E6" w:rsidRDefault="007701E6" w:rsidP="00B53DD2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راهنمای پایگاه </w:t>
            </w:r>
            <w:r w:rsidR="00B53DD2">
              <w:rPr>
                <w:rFonts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اده </w:t>
            </w:r>
            <w:r>
              <w:rPr>
                <w:rFonts w:cs="B Zar"/>
                <w:sz w:val="28"/>
                <w:szCs w:val="28"/>
                <w:lang w:bidi="fa-IR"/>
              </w:rPr>
              <w:t>NCBI</w:t>
            </w:r>
          </w:p>
        </w:tc>
        <w:tc>
          <w:tcPr>
            <w:tcW w:w="1797" w:type="dxa"/>
          </w:tcPr>
          <w:p w:rsidR="00B53DD2" w:rsidRDefault="00B53DD2" w:rsidP="007701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کتبی پایانترم </w:t>
            </w: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D2" w:rsidRDefault="00B53DD2" w:rsidP="00B53D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701E6" w:rsidRDefault="007701E6" w:rsidP="00B53D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7701E6" w:rsidTr="006342ED">
        <w:trPr>
          <w:trHeight w:val="461"/>
        </w:trPr>
        <w:tc>
          <w:tcPr>
            <w:tcW w:w="679" w:type="dxa"/>
          </w:tcPr>
          <w:p w:rsidR="007701E6" w:rsidRPr="006C293E" w:rsidRDefault="007701E6" w:rsidP="007701E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04" w:type="dxa"/>
          </w:tcPr>
          <w:p w:rsidR="003F73FB" w:rsidRPr="001E2861" w:rsidRDefault="003F73FB" w:rsidP="007701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>تفسیر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پایگاه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داده</w:t>
            </w:r>
            <w:r w:rsidRPr="001E28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</w:rPr>
              <w:t>ژنها</w:t>
            </w:r>
          </w:p>
          <w:p w:rsidR="003F73FB" w:rsidRPr="001E2861" w:rsidRDefault="003F73FB" w:rsidP="003F73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F73FB" w:rsidRPr="001E2861" w:rsidRDefault="003F73FB" w:rsidP="003F73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65B85" w:rsidRPr="001E2861" w:rsidRDefault="00765B85" w:rsidP="003F73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701E6" w:rsidRPr="001E2861" w:rsidRDefault="007701E6" w:rsidP="00765B8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</w:rPr>
              <w:t xml:space="preserve">آشنایی با پایگاه های داده موجود در </w:t>
            </w:r>
            <w:proofErr w:type="spellStart"/>
            <w:r w:rsidRPr="001E2861">
              <w:rPr>
                <w:rFonts w:cs="B Nazanin"/>
                <w:sz w:val="24"/>
                <w:szCs w:val="24"/>
              </w:rPr>
              <w:t>ncbi</w:t>
            </w:r>
            <w:proofErr w:type="spellEnd"/>
          </w:p>
        </w:tc>
        <w:tc>
          <w:tcPr>
            <w:tcW w:w="1372" w:type="dxa"/>
          </w:tcPr>
          <w:p w:rsidR="007701E6" w:rsidRPr="001E2861" w:rsidRDefault="007701E6" w:rsidP="007701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دکتر علی قنبری</w:t>
            </w:r>
          </w:p>
        </w:tc>
        <w:tc>
          <w:tcPr>
            <w:tcW w:w="3072" w:type="dxa"/>
          </w:tcPr>
          <w:p w:rsidR="003F73FB" w:rsidRPr="001E2861" w:rsidRDefault="003F73FB" w:rsidP="007741A8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بتواند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توانایی آنالیز صفحه مربوط به ژن را در پایگاه داده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NCBI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را داشته باشد</w:t>
            </w:r>
          </w:p>
          <w:p w:rsidR="003F73FB" w:rsidRPr="001E2861" w:rsidRDefault="003F73FB" w:rsidP="007741A8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3F73FB" w:rsidRPr="001E2861" w:rsidRDefault="003F73FB" w:rsidP="007741A8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7741A8" w:rsidRPr="001E2861" w:rsidRDefault="007741A8" w:rsidP="007741A8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دانشجو مهارت لازم جهت جستجو در انواع پایگاههای داده را کسب نماید.</w:t>
            </w:r>
          </w:p>
          <w:p w:rsidR="003F73FB" w:rsidRPr="001E2861" w:rsidRDefault="003F73FB" w:rsidP="007741A8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7741A8" w:rsidRPr="001E2861" w:rsidRDefault="007741A8" w:rsidP="007741A8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>مهارت لازم جهت دسترسی به توالی ژنها را داشته باشد</w:t>
            </w:r>
          </w:p>
          <w:p w:rsidR="007741A8" w:rsidRPr="001E2861" w:rsidRDefault="007741A8" w:rsidP="007741A8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</w:p>
          <w:p w:rsidR="007701E6" w:rsidRPr="001E2861" w:rsidRDefault="007701E6" w:rsidP="00770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33" w:type="dxa"/>
          </w:tcPr>
          <w:p w:rsidR="003F73FB" w:rsidRDefault="003F73FB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  <w:p w:rsidR="003F73FB" w:rsidRDefault="003F73FB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F73FB" w:rsidRDefault="003F73FB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701E6" w:rsidRDefault="007701E6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  <w:p w:rsidR="003F73FB" w:rsidRDefault="003F73FB" w:rsidP="007741A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741A8" w:rsidRDefault="007741A8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58" w:type="dxa"/>
          </w:tcPr>
          <w:p w:rsidR="007701E6" w:rsidRPr="00EA029F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7701E6" w:rsidRPr="0050716C" w:rsidRDefault="007701E6" w:rsidP="007701E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انجام کار عملی توسط کامپیوتر</w:t>
            </w:r>
          </w:p>
        </w:tc>
        <w:tc>
          <w:tcPr>
            <w:tcW w:w="1847" w:type="dxa"/>
          </w:tcPr>
          <w:p w:rsidR="003F73FB" w:rsidRPr="005711A3" w:rsidRDefault="003F73FB" w:rsidP="003F73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راهنمای سایت </w:t>
            </w:r>
            <w:r w:rsidRPr="005711A3">
              <w:rPr>
                <w:rFonts w:cs="B Zar"/>
                <w:sz w:val="24"/>
                <w:szCs w:val="24"/>
                <w:lang w:bidi="fa-IR"/>
              </w:rPr>
              <w:t>NCBI</w:t>
            </w:r>
          </w:p>
          <w:p w:rsidR="003F73FB" w:rsidRPr="005711A3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 به زبان ساده- ترجمه دکتر زهرا مرادپور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65B85" w:rsidRDefault="00765B85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701E6" w:rsidRPr="007701E6" w:rsidRDefault="007701E6" w:rsidP="00765B8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راهنمای پایگاه </w:t>
            </w:r>
            <w:r w:rsidR="003F73FB">
              <w:rPr>
                <w:rFonts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اده </w:t>
            </w:r>
            <w:r>
              <w:rPr>
                <w:rFonts w:cs="B Zar"/>
                <w:sz w:val="28"/>
                <w:szCs w:val="28"/>
                <w:lang w:bidi="fa-IR"/>
              </w:rPr>
              <w:t>NCBI</w:t>
            </w:r>
          </w:p>
        </w:tc>
        <w:tc>
          <w:tcPr>
            <w:tcW w:w="1797" w:type="dxa"/>
          </w:tcPr>
          <w:p w:rsidR="003F73FB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کتبی پایانترم </w:t>
            </w:r>
          </w:p>
          <w:p w:rsidR="003F73FB" w:rsidRDefault="003F73FB" w:rsidP="007701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73FB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73FB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73FB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73FB" w:rsidRDefault="003F73FB" w:rsidP="003F73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701E6" w:rsidRDefault="007701E6" w:rsidP="003F73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7701E6" w:rsidTr="006342ED">
        <w:trPr>
          <w:trHeight w:val="461"/>
        </w:trPr>
        <w:tc>
          <w:tcPr>
            <w:tcW w:w="679" w:type="dxa"/>
          </w:tcPr>
          <w:p w:rsidR="007701E6" w:rsidRPr="006C293E" w:rsidRDefault="007701E6" w:rsidP="007701E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1504" w:type="dxa"/>
          </w:tcPr>
          <w:p w:rsidR="007701E6" w:rsidRPr="001E2861" w:rsidRDefault="007701E6" w:rsidP="007701E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پایگاه </w:t>
            </w:r>
            <w:r w:rsidRPr="001E2861">
              <w:rPr>
                <w:rFonts w:cs="B Nazanin"/>
                <w:sz w:val="24"/>
                <w:szCs w:val="24"/>
                <w:lang w:bidi="fa-IR"/>
              </w:rPr>
              <w:t>GENE</w:t>
            </w:r>
          </w:p>
        </w:tc>
        <w:tc>
          <w:tcPr>
            <w:tcW w:w="1372" w:type="dxa"/>
          </w:tcPr>
          <w:p w:rsidR="007701E6" w:rsidRPr="001E2861" w:rsidRDefault="007701E6" w:rsidP="007701E6">
            <w:pPr>
              <w:bidi/>
              <w:rPr>
                <w:rFonts w:cs="B Nazanin"/>
                <w:sz w:val="24"/>
                <w:szCs w:val="24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دکتر علی قنبری</w:t>
            </w:r>
          </w:p>
        </w:tc>
        <w:tc>
          <w:tcPr>
            <w:tcW w:w="3072" w:type="dxa"/>
          </w:tcPr>
          <w:p w:rsidR="007701E6" w:rsidRPr="001E2861" w:rsidRDefault="007701E6" w:rsidP="007701E6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>مهارت لازم جهت دسترسی به توالی ژنها را داشته باشد</w:t>
            </w:r>
          </w:p>
          <w:p w:rsidR="007701E6" w:rsidRPr="001E2861" w:rsidRDefault="006342ED" w:rsidP="007701E6">
            <w:pPr>
              <w:bidi/>
              <w:rPr>
                <w:rFonts w:cs="B Nazanin"/>
                <w:rtl/>
                <w:lang w:bidi="fa-IR"/>
              </w:rPr>
            </w:pPr>
            <w:r w:rsidRPr="001E2861">
              <w:rPr>
                <w:rFonts w:cs="B Nazanin" w:hint="cs"/>
                <w:rtl/>
                <w:lang w:bidi="fa-IR"/>
              </w:rPr>
              <w:t>توانایی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تفسیر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نتایج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پایگاه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/>
                <w:lang w:bidi="fa-IR"/>
              </w:rPr>
              <w:t>GENE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را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داشته</w:t>
            </w:r>
            <w:r w:rsidRPr="001E2861">
              <w:rPr>
                <w:rFonts w:cs="B Nazanin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rtl/>
                <w:lang w:bidi="fa-IR"/>
              </w:rPr>
              <w:t>باشد</w:t>
            </w:r>
          </w:p>
        </w:tc>
        <w:tc>
          <w:tcPr>
            <w:tcW w:w="933" w:type="dxa"/>
          </w:tcPr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58" w:type="dxa"/>
          </w:tcPr>
          <w:p w:rsidR="007701E6" w:rsidRPr="00EA029F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7701E6" w:rsidRDefault="007701E6" w:rsidP="007701E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7701E6" w:rsidRPr="0050716C" w:rsidRDefault="007701E6" w:rsidP="007701E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انجام کار عملی توسط کامپیوتر</w:t>
            </w:r>
          </w:p>
        </w:tc>
        <w:tc>
          <w:tcPr>
            <w:tcW w:w="1847" w:type="dxa"/>
          </w:tcPr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راهنمای پایگاه </w:t>
            </w:r>
            <w:r w:rsidR="006342ED">
              <w:rPr>
                <w:rFonts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اده </w:t>
            </w:r>
            <w:r>
              <w:rPr>
                <w:rFonts w:cs="B Zar"/>
                <w:sz w:val="28"/>
                <w:szCs w:val="28"/>
                <w:lang w:bidi="fa-IR"/>
              </w:rPr>
              <w:t>NCBI</w:t>
            </w:r>
          </w:p>
        </w:tc>
        <w:tc>
          <w:tcPr>
            <w:tcW w:w="1797" w:type="dxa"/>
          </w:tcPr>
          <w:p w:rsidR="007701E6" w:rsidRDefault="007701E6" w:rsidP="007701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F33E76" w:rsidTr="006342ED">
        <w:trPr>
          <w:trHeight w:val="461"/>
        </w:trPr>
        <w:tc>
          <w:tcPr>
            <w:tcW w:w="679" w:type="dxa"/>
          </w:tcPr>
          <w:p w:rsidR="00F33E76" w:rsidRPr="006C293E" w:rsidRDefault="00F33E76" w:rsidP="00F33E7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04" w:type="dxa"/>
          </w:tcPr>
          <w:p w:rsidR="006342ED" w:rsidRPr="001E2861" w:rsidRDefault="006342ED" w:rsidP="00F33E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1E28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E28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1E28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  <w:r w:rsidRPr="001E28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861">
              <w:rPr>
                <w:rFonts w:cs="B Nazanin"/>
                <w:sz w:val="24"/>
                <w:szCs w:val="24"/>
                <w:lang w:bidi="fa-IR"/>
              </w:rPr>
              <w:t>BLAST</w:t>
            </w:r>
          </w:p>
          <w:p w:rsidR="006342ED" w:rsidRPr="001E2861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42ED" w:rsidRPr="001E2861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3E76" w:rsidRPr="001E2861" w:rsidRDefault="00F33E76" w:rsidP="006342E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1E2861">
              <w:rPr>
                <w:rFonts w:cs="B Nazanin"/>
                <w:sz w:val="24"/>
                <w:szCs w:val="24"/>
                <w:lang w:bidi="fa-IR"/>
              </w:rPr>
              <w:t>BLAST</w:t>
            </w:r>
          </w:p>
        </w:tc>
        <w:tc>
          <w:tcPr>
            <w:tcW w:w="1372" w:type="dxa"/>
          </w:tcPr>
          <w:p w:rsidR="00F33E76" w:rsidRPr="001E2861" w:rsidRDefault="00F33E76" w:rsidP="00F33E76">
            <w:pPr>
              <w:bidi/>
              <w:rPr>
                <w:rFonts w:cs="B Nazanin"/>
                <w:sz w:val="24"/>
                <w:szCs w:val="24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دکتر علی قنبری</w:t>
            </w:r>
          </w:p>
        </w:tc>
        <w:tc>
          <w:tcPr>
            <w:tcW w:w="3072" w:type="dxa"/>
          </w:tcPr>
          <w:p w:rsidR="006342ED" w:rsidRPr="001E2861" w:rsidRDefault="006342ED" w:rsidP="006342ED">
            <w:pPr>
              <w:bidi/>
              <w:rPr>
                <w:rFonts w:cs="B Nazanin"/>
                <w:lang w:bidi="fa-IR"/>
              </w:rPr>
            </w:pPr>
            <w:r w:rsidRPr="001E2861">
              <w:rPr>
                <w:rFonts w:cs="B Nazanin" w:hint="cs"/>
                <w:rtl/>
                <w:lang w:bidi="fa-IR"/>
              </w:rPr>
              <w:t xml:space="preserve">دانشجو اصول تئوری حاکم بر </w:t>
            </w:r>
            <w:r w:rsidRPr="001E2861">
              <w:rPr>
                <w:rFonts w:cs="B Nazanin"/>
                <w:lang w:bidi="fa-IR"/>
              </w:rPr>
              <w:t>BLAST</w:t>
            </w:r>
            <w:r w:rsidRPr="001E2861">
              <w:rPr>
                <w:rFonts w:cs="B Nazanin" w:hint="cs"/>
                <w:rtl/>
                <w:lang w:bidi="fa-IR"/>
              </w:rPr>
              <w:t xml:space="preserve"> را بشناسد</w:t>
            </w:r>
          </w:p>
          <w:p w:rsidR="006342ED" w:rsidRPr="001E2861" w:rsidRDefault="006342ED" w:rsidP="006342ED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دانشجو 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توانایی انجام </w:t>
            </w:r>
            <w:r w:rsidRPr="001E2861"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  <w:t>BLAST</w:t>
            </w: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را داشته باشد</w:t>
            </w:r>
          </w:p>
          <w:p w:rsidR="006342ED" w:rsidRPr="001E2861" w:rsidRDefault="006342ED" w:rsidP="006342ED">
            <w:pPr>
              <w:bidi/>
              <w:jc w:val="both"/>
              <w:rPr>
                <w:rFonts w:cs="B Nazanin"/>
                <w:rtl/>
              </w:rPr>
            </w:pPr>
          </w:p>
          <w:p w:rsidR="007741A8" w:rsidRPr="001E2861" w:rsidRDefault="007741A8" w:rsidP="006342ED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 xml:space="preserve">مهارت لازم جهت انجام </w:t>
            </w:r>
            <w:r w:rsidRPr="001E2861">
              <w:rPr>
                <w:rFonts w:cs="B Nazanin"/>
              </w:rPr>
              <w:t>blast</w:t>
            </w:r>
            <w:r w:rsidRPr="001E2861">
              <w:rPr>
                <w:rFonts w:cs="B Nazanin" w:hint="cs"/>
                <w:rtl/>
                <w:lang w:bidi="fa-IR"/>
              </w:rPr>
              <w:t xml:space="preserve"> را داشته باشد</w:t>
            </w:r>
          </w:p>
          <w:p w:rsidR="007741A8" w:rsidRPr="001E2861" w:rsidRDefault="007741A8" w:rsidP="007741A8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 xml:space="preserve">دانشجو به اهمیت انجام </w:t>
            </w:r>
            <w:r w:rsidRPr="001E2861">
              <w:rPr>
                <w:rFonts w:cs="B Nazanin"/>
              </w:rPr>
              <w:t>blast</w:t>
            </w:r>
            <w:r w:rsidRPr="001E2861">
              <w:rPr>
                <w:rFonts w:cs="B Nazanin" w:hint="cs"/>
                <w:rtl/>
                <w:lang w:bidi="fa-IR"/>
              </w:rPr>
              <w:t xml:space="preserve"> به منظور استفاده آن در طرح های تحقیقاتی واقف شود</w:t>
            </w:r>
          </w:p>
          <w:p w:rsidR="00F33E76" w:rsidRPr="001E2861" w:rsidRDefault="00F33E76" w:rsidP="00F33E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33" w:type="dxa"/>
          </w:tcPr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  <w:p w:rsidR="007741A8" w:rsidRDefault="007741A8" w:rsidP="007741A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58" w:type="dxa"/>
          </w:tcPr>
          <w:p w:rsidR="00F33E76" w:rsidRPr="00EA029F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F33E76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F33E76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F33E76" w:rsidRPr="0050716C" w:rsidRDefault="00F33E76" w:rsidP="00F33E7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انجام کار عملی توسط کامپیوتر</w:t>
            </w:r>
          </w:p>
        </w:tc>
        <w:tc>
          <w:tcPr>
            <w:tcW w:w="1847" w:type="dxa"/>
          </w:tcPr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راهنمای پایگاه </w:t>
            </w:r>
            <w:r w:rsidR="006342ED">
              <w:rPr>
                <w:rFonts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اده </w:t>
            </w:r>
            <w:r>
              <w:rPr>
                <w:rFonts w:cs="B Zar"/>
                <w:sz w:val="28"/>
                <w:szCs w:val="28"/>
                <w:lang w:bidi="fa-IR"/>
              </w:rPr>
              <w:t>NCBI</w:t>
            </w:r>
          </w:p>
        </w:tc>
        <w:tc>
          <w:tcPr>
            <w:tcW w:w="1797" w:type="dxa"/>
          </w:tcPr>
          <w:p w:rsidR="006342ED" w:rsidRDefault="006342ED" w:rsidP="00F33E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11A3">
              <w:rPr>
                <w:rFonts w:cs="B Nazanin" w:hint="cs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6342ED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42ED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42ED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42ED" w:rsidRDefault="006342ED" w:rsidP="00634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3E76" w:rsidRDefault="00F33E76" w:rsidP="006342E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F33E76" w:rsidTr="006342ED">
        <w:trPr>
          <w:trHeight w:val="461"/>
        </w:trPr>
        <w:tc>
          <w:tcPr>
            <w:tcW w:w="679" w:type="dxa"/>
          </w:tcPr>
          <w:p w:rsidR="00F33E76" w:rsidRPr="006C293E" w:rsidRDefault="00F33E76" w:rsidP="00F33E7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93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504" w:type="dxa"/>
          </w:tcPr>
          <w:p w:rsidR="00AE68B9" w:rsidRPr="001E2861" w:rsidRDefault="00AE68B9" w:rsidP="00F33E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آشنایی تئوری با اصول طراحی پرایمر</w:t>
            </w:r>
          </w:p>
          <w:p w:rsidR="00AE68B9" w:rsidRPr="001E2861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3E76" w:rsidRPr="001E2861" w:rsidRDefault="00F33E76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انجام طراحی پرایمر</w:t>
            </w:r>
          </w:p>
        </w:tc>
        <w:tc>
          <w:tcPr>
            <w:tcW w:w="1372" w:type="dxa"/>
          </w:tcPr>
          <w:p w:rsidR="00F33E76" w:rsidRPr="001E2861" w:rsidRDefault="00F33E76" w:rsidP="00F33E76">
            <w:pPr>
              <w:bidi/>
              <w:rPr>
                <w:rFonts w:cs="B Nazanin"/>
                <w:sz w:val="24"/>
                <w:szCs w:val="24"/>
              </w:rPr>
            </w:pPr>
            <w:r w:rsidRPr="001E2861">
              <w:rPr>
                <w:rFonts w:cs="B Nazanin" w:hint="cs"/>
                <w:sz w:val="24"/>
                <w:szCs w:val="24"/>
                <w:rtl/>
                <w:lang w:bidi="fa-IR"/>
              </w:rPr>
              <w:t>دکتر علی قنبری</w:t>
            </w:r>
          </w:p>
        </w:tc>
        <w:tc>
          <w:tcPr>
            <w:tcW w:w="3072" w:type="dxa"/>
          </w:tcPr>
          <w:p w:rsidR="00AE68B9" w:rsidRPr="001E2861" w:rsidRDefault="00AE68B9" w:rsidP="00AE68B9">
            <w:pPr>
              <w:bidi/>
              <w:rPr>
                <w:rFonts w:cs="B Nazanin"/>
                <w:rtl/>
                <w:lang w:bidi="fa-IR"/>
              </w:rPr>
            </w:pPr>
            <w:bookmarkStart w:id="0" w:name="_Hlk139733934"/>
            <w:r w:rsidRPr="001E2861">
              <w:rPr>
                <w:rFonts w:cs="B Nazanin" w:hint="cs"/>
                <w:rtl/>
                <w:lang w:bidi="fa-IR"/>
              </w:rPr>
              <w:t>دانشجو اصول تئوری حاکم بر طراحی پرایمر را بشناسد</w:t>
            </w:r>
          </w:p>
          <w:bookmarkEnd w:id="0"/>
          <w:p w:rsidR="00AE68B9" w:rsidRPr="001E2861" w:rsidRDefault="00AE68B9" w:rsidP="00AE68B9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2"/>
                <w:szCs w:val="22"/>
                <w:lang w:bidi="fa-IR"/>
              </w:rPr>
            </w:pPr>
            <w:r w:rsidRPr="001E2861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  <w:t>توانایی طراحی پرایمر را داشته باشد</w:t>
            </w:r>
          </w:p>
          <w:p w:rsidR="00AE68B9" w:rsidRPr="001E2861" w:rsidRDefault="00AE68B9" w:rsidP="007741A8">
            <w:pPr>
              <w:bidi/>
              <w:jc w:val="both"/>
              <w:rPr>
                <w:rFonts w:cs="B Nazanin"/>
                <w:rtl/>
              </w:rPr>
            </w:pPr>
          </w:p>
          <w:p w:rsidR="00AE68B9" w:rsidRPr="001E2861" w:rsidRDefault="00AE68B9" w:rsidP="00AE68B9">
            <w:pPr>
              <w:bidi/>
              <w:jc w:val="both"/>
              <w:rPr>
                <w:rFonts w:cs="B Nazanin"/>
                <w:rtl/>
              </w:rPr>
            </w:pPr>
          </w:p>
          <w:p w:rsidR="00AE68B9" w:rsidRPr="001E2861" w:rsidRDefault="00AE68B9" w:rsidP="00AE68B9">
            <w:pPr>
              <w:bidi/>
              <w:jc w:val="both"/>
              <w:rPr>
                <w:rFonts w:cs="B Nazanin"/>
                <w:rtl/>
              </w:rPr>
            </w:pPr>
          </w:p>
          <w:p w:rsidR="007741A8" w:rsidRPr="001E2861" w:rsidRDefault="007741A8" w:rsidP="00AE68B9">
            <w:pPr>
              <w:bidi/>
              <w:jc w:val="both"/>
              <w:rPr>
                <w:rFonts w:cs="B Nazanin"/>
              </w:rPr>
            </w:pPr>
            <w:r w:rsidRPr="001E2861">
              <w:rPr>
                <w:rFonts w:cs="B Nazanin" w:hint="cs"/>
                <w:rtl/>
              </w:rPr>
              <w:t>مهارت لازم جهت طراحی پرایمر را کسب نماید</w:t>
            </w:r>
          </w:p>
          <w:p w:rsidR="00F33E76" w:rsidRPr="001E2861" w:rsidRDefault="00F33E76" w:rsidP="00F33E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33" w:type="dxa"/>
          </w:tcPr>
          <w:p w:rsidR="00AE68B9" w:rsidRDefault="00AE68B9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شناختی    </w:t>
            </w:r>
          </w:p>
          <w:p w:rsidR="00AE68B9" w:rsidRDefault="00AE68B9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33E76" w:rsidRDefault="00F33E76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58" w:type="dxa"/>
          </w:tcPr>
          <w:p w:rsidR="00F33E76" w:rsidRPr="00EA029F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:rsidR="00F33E76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:rsidR="00F33E76" w:rsidRDefault="00F33E76" w:rsidP="00F33E76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کار عملی با کامپیوتر</w:t>
            </w:r>
          </w:p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6" w:type="dxa"/>
          </w:tcPr>
          <w:p w:rsidR="00F33E76" w:rsidRPr="0050716C" w:rsidRDefault="00F33E76" w:rsidP="00F33E7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1" w:name="_GoBack"/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شرکت در جلسات پرسش و پاسخ </w:t>
            </w:r>
          </w:p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716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انجام کار عملی توسط کامپیوتر</w:t>
            </w:r>
            <w:bookmarkEnd w:id="1"/>
          </w:p>
        </w:tc>
        <w:tc>
          <w:tcPr>
            <w:tcW w:w="1847" w:type="dxa"/>
          </w:tcPr>
          <w:p w:rsidR="00F33E76" w:rsidRDefault="00F33E76" w:rsidP="00F33E7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راهنمای پایگاه </w:t>
            </w:r>
            <w:r w:rsidR="00AE68B9">
              <w:rPr>
                <w:rFonts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اده </w:t>
            </w:r>
            <w:r>
              <w:rPr>
                <w:rFonts w:cs="B Zar"/>
                <w:sz w:val="28"/>
                <w:szCs w:val="28"/>
                <w:lang w:bidi="fa-IR"/>
              </w:rPr>
              <w:t>NCBI</w:t>
            </w:r>
          </w:p>
        </w:tc>
        <w:tc>
          <w:tcPr>
            <w:tcW w:w="1797" w:type="dxa"/>
          </w:tcPr>
          <w:p w:rsidR="00AE68B9" w:rsidRDefault="00AE68B9" w:rsidP="00F33E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پایانترم</w:t>
            </w:r>
          </w:p>
          <w:p w:rsidR="00AE68B9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68B9" w:rsidRDefault="00AE68B9" w:rsidP="00A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3E76" w:rsidRDefault="00F33E76" w:rsidP="00AE68B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F22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</w:tbl>
    <w:p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p w:rsidR="00F33E76" w:rsidRPr="002A1F89" w:rsidRDefault="00F33E76">
      <w:pPr>
        <w:bidi/>
        <w:rPr>
          <w:rFonts w:cs="B Zar"/>
          <w:sz w:val="28"/>
          <w:szCs w:val="28"/>
          <w:lang w:bidi="fa-IR"/>
        </w:rPr>
      </w:pPr>
    </w:p>
    <w:sectPr w:rsidR="00F33E76" w:rsidRPr="002A1F89" w:rsidSect="002A1F89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72" w:rsidRDefault="00223872" w:rsidP="002A1F89">
      <w:pPr>
        <w:spacing w:after="0" w:line="240" w:lineRule="auto"/>
      </w:pPr>
      <w:r>
        <w:separator/>
      </w:r>
    </w:p>
  </w:endnote>
  <w:endnote w:type="continuationSeparator" w:id="0">
    <w:p w:rsidR="00223872" w:rsidRDefault="00223872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72" w:rsidRDefault="00223872" w:rsidP="002A1F89">
      <w:pPr>
        <w:spacing w:after="0" w:line="240" w:lineRule="auto"/>
      </w:pPr>
      <w:r>
        <w:separator/>
      </w:r>
    </w:p>
  </w:footnote>
  <w:footnote w:type="continuationSeparator" w:id="0">
    <w:p w:rsidR="00223872" w:rsidRDefault="00223872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786673C7" wp14:editId="0D749C9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C74"/>
    <w:multiLevelType w:val="hybridMultilevel"/>
    <w:tmpl w:val="BE4046B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4575F"/>
    <w:multiLevelType w:val="hybridMultilevel"/>
    <w:tmpl w:val="60842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1050F"/>
    <w:rsid w:val="000C6552"/>
    <w:rsid w:val="00115D57"/>
    <w:rsid w:val="001A0269"/>
    <w:rsid w:val="001E2861"/>
    <w:rsid w:val="001F151D"/>
    <w:rsid w:val="00215826"/>
    <w:rsid w:val="00223872"/>
    <w:rsid w:val="0029574F"/>
    <w:rsid w:val="002A1F89"/>
    <w:rsid w:val="0036478B"/>
    <w:rsid w:val="003E7238"/>
    <w:rsid w:val="003F73FB"/>
    <w:rsid w:val="003F76D3"/>
    <w:rsid w:val="00402681"/>
    <w:rsid w:val="004310FB"/>
    <w:rsid w:val="00446A5E"/>
    <w:rsid w:val="004755E9"/>
    <w:rsid w:val="005031CD"/>
    <w:rsid w:val="00504CB1"/>
    <w:rsid w:val="0050716C"/>
    <w:rsid w:val="00531952"/>
    <w:rsid w:val="005A3BAF"/>
    <w:rsid w:val="005F4AE7"/>
    <w:rsid w:val="00615FF7"/>
    <w:rsid w:val="006342ED"/>
    <w:rsid w:val="006A4F8D"/>
    <w:rsid w:val="006C293E"/>
    <w:rsid w:val="006C5BAC"/>
    <w:rsid w:val="006F6935"/>
    <w:rsid w:val="007159BF"/>
    <w:rsid w:val="00717C82"/>
    <w:rsid w:val="00744E3C"/>
    <w:rsid w:val="00765B85"/>
    <w:rsid w:val="007701E6"/>
    <w:rsid w:val="007741A8"/>
    <w:rsid w:val="0078061E"/>
    <w:rsid w:val="00792746"/>
    <w:rsid w:val="007A5ED3"/>
    <w:rsid w:val="00803168"/>
    <w:rsid w:val="00850D10"/>
    <w:rsid w:val="00891316"/>
    <w:rsid w:val="008F2EAA"/>
    <w:rsid w:val="0090033C"/>
    <w:rsid w:val="00921C96"/>
    <w:rsid w:val="00965E46"/>
    <w:rsid w:val="00986404"/>
    <w:rsid w:val="00A03F22"/>
    <w:rsid w:val="00A528C0"/>
    <w:rsid w:val="00A70DB1"/>
    <w:rsid w:val="00AB5CFB"/>
    <w:rsid w:val="00AD1C68"/>
    <w:rsid w:val="00AE68B9"/>
    <w:rsid w:val="00B53DD2"/>
    <w:rsid w:val="00B55DF9"/>
    <w:rsid w:val="00C23592"/>
    <w:rsid w:val="00CA57F0"/>
    <w:rsid w:val="00D3163D"/>
    <w:rsid w:val="00D477CA"/>
    <w:rsid w:val="00D7268B"/>
    <w:rsid w:val="00E255E5"/>
    <w:rsid w:val="00E44769"/>
    <w:rsid w:val="00E554C5"/>
    <w:rsid w:val="00EB45A4"/>
    <w:rsid w:val="00ED7E6F"/>
    <w:rsid w:val="00EF2B78"/>
    <w:rsid w:val="00F229DB"/>
    <w:rsid w:val="00F25723"/>
    <w:rsid w:val="00F33E76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E75A-2C8D-4485-8215-6F03CBED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29</cp:revision>
  <dcterms:created xsi:type="dcterms:W3CDTF">2023-12-23T10:24:00Z</dcterms:created>
  <dcterms:modified xsi:type="dcterms:W3CDTF">2023-12-23T22:41:00Z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53afb329a65647a194a1d9e841e8397b56d0197fbb01606214bb5def9e78b276</vt:lpwstr>
  </property>
</Properties>
</file>